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E551DB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 w:rsidRPr="00743CE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AB0E6" wp14:editId="370150D4">
                <wp:simplePos x="0" y="0"/>
                <wp:positionH relativeFrom="column">
                  <wp:posOffset>3048000</wp:posOffset>
                </wp:positionH>
                <wp:positionV relativeFrom="paragraph">
                  <wp:posOffset>32026</wp:posOffset>
                </wp:positionV>
                <wp:extent cx="3498574" cy="1139687"/>
                <wp:effectExtent l="0" t="0" r="698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4" cy="1139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E2" w:rsidRDefault="00E551DB" w:rsidP="00531C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BFBA4E" wp14:editId="475B0A91">
                                  <wp:extent cx="3101009" cy="1086181"/>
                                  <wp:effectExtent l="0" t="0" r="444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6638" cy="1095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2.5pt;width:275.5pt;height: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FEIwIAAB4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" stroked="f">
                <v:textbox>
                  <w:txbxContent>
                    <w:p w:rsidR="00743CE2" w:rsidRDefault="00E551DB" w:rsidP="00531CD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BFBA4E" wp14:editId="475B0A91">
                            <wp:extent cx="3101009" cy="1086181"/>
                            <wp:effectExtent l="0" t="0" r="444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6638" cy="1095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917B02" w:rsidRDefault="00917B0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917B02" w:rsidRPr="00E551DB" w:rsidRDefault="00E551DB" w:rsidP="00531CD6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51DB">
        <w:rPr>
          <w:rFonts w:ascii="Arial" w:hAnsi="Arial" w:cs="Arial"/>
          <w:b/>
          <w:sz w:val="32"/>
          <w:szCs w:val="32"/>
          <w:u w:val="single"/>
        </w:rPr>
        <w:t xml:space="preserve">Be Clear on Cancer Blood in Pee </w:t>
      </w:r>
      <w:r w:rsidR="00781D35" w:rsidRPr="00E551DB">
        <w:rPr>
          <w:rFonts w:ascii="Arial" w:hAnsi="Arial" w:cs="Arial"/>
          <w:b/>
          <w:sz w:val="32"/>
          <w:szCs w:val="32"/>
          <w:u w:val="single"/>
        </w:rPr>
        <w:t>Monitoring Sheet</w:t>
      </w:r>
    </w:p>
    <w:p w:rsidR="00781D35" w:rsidRPr="00743CE2" w:rsidRDefault="00781D35" w:rsidP="00781D35">
      <w:pPr>
        <w:spacing w:before="32" w:after="0" w:line="248" w:lineRule="exact"/>
        <w:ind w:right="-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76" w:tblpY="289"/>
        <w:tblW w:w="14567" w:type="dxa"/>
        <w:tblLook w:val="04A0" w:firstRow="1" w:lastRow="0" w:firstColumn="1" w:lastColumn="0" w:noHBand="0" w:noVBand="1"/>
      </w:tblPr>
      <w:tblGrid>
        <w:gridCol w:w="4928"/>
        <w:gridCol w:w="8363"/>
        <w:gridCol w:w="1276"/>
      </w:tblGrid>
      <w:tr w:rsidR="00743CE2" w:rsidRPr="00917B02" w:rsidTr="00E551DB">
        <w:trPr>
          <w:trHeight w:val="279"/>
        </w:trPr>
        <w:tc>
          <w:tcPr>
            <w:tcW w:w="4928" w:type="dxa"/>
          </w:tcPr>
          <w:p w:rsidR="00743CE2" w:rsidRPr="00255D12" w:rsidRDefault="00743CE2" w:rsidP="00E551DB">
            <w:pPr>
              <w:tabs>
                <w:tab w:val="left" w:pos="4065"/>
              </w:tabs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022B61" w:rsidRPr="00255D12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8363" w:type="dxa"/>
          </w:tcPr>
          <w:p w:rsidR="00743CE2" w:rsidRPr="00255D12" w:rsidRDefault="00743CE2" w:rsidP="00E551DB">
            <w:pPr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Number of interventions</w:t>
            </w:r>
          </w:p>
        </w:tc>
        <w:tc>
          <w:tcPr>
            <w:tcW w:w="1276" w:type="dxa"/>
          </w:tcPr>
          <w:p w:rsidR="00743CE2" w:rsidRPr="00255D12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743CE2" w:rsidRPr="00E551DB" w:rsidTr="00E551DB">
        <w:tc>
          <w:tcPr>
            <w:tcW w:w="4928" w:type="dxa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Example</w:t>
            </w:r>
          </w:p>
        </w:tc>
        <w:tc>
          <w:tcPr>
            <w:tcW w:w="8363" w:type="dxa"/>
            <w:vAlign w:val="bottom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85pt;height:11.75pt" o:ole="">
                  <v:imagedata r:id="rId11" o:title=""/>
                </v:shape>
                <o:OLEObject Type="Embed" ProgID="PBrush" ShapeID="_x0000_i1025" DrawAspect="Content" ObjectID="_1591542951" r:id="rId12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6" type="#_x0000_t75" style="width:14.85pt;height:11.75pt" o:ole="">
                  <v:imagedata r:id="rId11" o:title=""/>
                </v:shape>
                <o:OLEObject Type="Embed" ProgID="PBrush" ShapeID="_x0000_i1026" DrawAspect="Content" ObjectID="_1591542952" r:id="rId13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7" type="#_x0000_t75" style="width:14.85pt;height:11.75pt" o:ole="">
                  <v:imagedata r:id="rId11" o:title=""/>
                </v:shape>
                <o:OLEObject Type="Embed" ProgID="PBrush" ShapeID="_x0000_i1027" DrawAspect="Content" ObjectID="_1591542953" r:id="rId14"/>
              </w:object>
            </w:r>
          </w:p>
        </w:tc>
        <w:tc>
          <w:tcPr>
            <w:tcW w:w="1276" w:type="dxa"/>
          </w:tcPr>
          <w:p w:rsidR="00743CE2" w:rsidRPr="00E551DB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88285F" w:rsidP="00E551DB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Total c</w:t>
            </w:r>
            <w:bookmarkStart w:id="0" w:name="_GoBack"/>
            <w:bookmarkEnd w:id="0"/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onversations regarding the</w:t>
            </w:r>
          </w:p>
          <w:p w:rsidR="00E551DB" w:rsidRPr="00E551DB" w:rsidRDefault="00E551DB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BCOC Blood in Pee 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E551DB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BCOC Blood in Pee conversations during MUR or NMS consultation</w:t>
            </w: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s</w:t>
            </w: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E551DB" w:rsidP="00E551DB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Customers referred to GP due to BCOC Blood in Pee 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</w:tbl>
    <w:p w:rsidR="00781D35" w:rsidRPr="00E551DB" w:rsidRDefault="00781D35" w:rsidP="00E551DB">
      <w:pPr>
        <w:spacing w:before="32" w:after="0" w:line="240" w:lineRule="auto"/>
        <w:ind w:right="1074"/>
        <w:rPr>
          <w:rFonts w:ascii="Arial" w:eastAsia="Arial" w:hAnsi="Arial" w:cs="Arial"/>
          <w:b/>
          <w:i/>
          <w:spacing w:val="2"/>
          <w:sz w:val="28"/>
          <w:szCs w:val="28"/>
        </w:rPr>
      </w:pPr>
    </w:p>
    <w:p w:rsidR="006A6C22" w:rsidRPr="00E551DB" w:rsidRDefault="00370543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spacing w:val="2"/>
          <w:sz w:val="24"/>
          <w:szCs w:val="24"/>
        </w:rPr>
      </w:pP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ort 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5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impa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 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h and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b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ati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n.</w:t>
      </w:r>
      <w:r w:rsidRPr="00E551D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917B02" w:rsidRPr="00E551D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7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wil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be produc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 e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ch campa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gn 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ou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es</w:t>
      </w:r>
      <w:r w:rsidRPr="00E551DB"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f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ca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z w:val="24"/>
          <w:szCs w:val="24"/>
        </w:rPr>
        <w:t>.</w:t>
      </w:r>
    </w:p>
    <w:sectPr w:rsidR="006A6C22" w:rsidRPr="00E551DB" w:rsidSect="00781D35">
      <w:headerReference w:type="default" r:id="rId15"/>
      <w:footerReference w:type="default" r:id="rId16"/>
      <w:pgSz w:w="16860" w:h="11920" w:orient="landscape"/>
      <w:pgMar w:top="1080" w:right="1440" w:bottom="709" w:left="144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6E" w:rsidRDefault="0047046E">
      <w:pPr>
        <w:spacing w:after="0" w:line="240" w:lineRule="auto"/>
      </w:pPr>
      <w:r>
        <w:separator/>
      </w:r>
    </w:p>
  </w:endnote>
  <w:endnote w:type="continuationSeparator" w:id="0">
    <w:p w:rsidR="0047046E" w:rsidRDefault="0047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8E1DBB" wp14:editId="63174D92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6E" w:rsidRDefault="0047046E">
      <w:pPr>
        <w:spacing w:after="0" w:line="240" w:lineRule="auto"/>
      </w:pPr>
      <w:r>
        <w:separator/>
      </w:r>
    </w:p>
  </w:footnote>
  <w:footnote w:type="continuationSeparator" w:id="0">
    <w:p w:rsidR="0047046E" w:rsidRDefault="0047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917B0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550014E" wp14:editId="094EDDAA">
          <wp:simplePos x="0" y="0"/>
          <wp:positionH relativeFrom="page">
            <wp:posOffset>8834120</wp:posOffset>
          </wp:positionH>
          <wp:positionV relativeFrom="page">
            <wp:posOffset>421640</wp:posOffset>
          </wp:positionV>
          <wp:extent cx="1297305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19A6B72" wp14:editId="0C18C018">
          <wp:simplePos x="0" y="0"/>
          <wp:positionH relativeFrom="page">
            <wp:posOffset>170036</wp:posOffset>
          </wp:positionH>
          <wp:positionV relativeFrom="page">
            <wp:posOffset>-238208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733"/>
    <w:multiLevelType w:val="hybridMultilevel"/>
    <w:tmpl w:val="733AE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A9D1A78"/>
    <w:multiLevelType w:val="hybridMultilevel"/>
    <w:tmpl w:val="420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22B61"/>
    <w:rsid w:val="00035C1C"/>
    <w:rsid w:val="000441FE"/>
    <w:rsid w:val="000861CB"/>
    <w:rsid w:val="000D5044"/>
    <w:rsid w:val="000F1FCB"/>
    <w:rsid w:val="0017416D"/>
    <w:rsid w:val="001F55FF"/>
    <w:rsid w:val="00241A7F"/>
    <w:rsid w:val="00255D12"/>
    <w:rsid w:val="00262582"/>
    <w:rsid w:val="00286C13"/>
    <w:rsid w:val="00307522"/>
    <w:rsid w:val="00370543"/>
    <w:rsid w:val="004229A7"/>
    <w:rsid w:val="004242E1"/>
    <w:rsid w:val="004422FA"/>
    <w:rsid w:val="0046190B"/>
    <w:rsid w:val="0047046E"/>
    <w:rsid w:val="004A3165"/>
    <w:rsid w:val="004D7623"/>
    <w:rsid w:val="00531CD6"/>
    <w:rsid w:val="00537C63"/>
    <w:rsid w:val="0055272E"/>
    <w:rsid w:val="005A69E6"/>
    <w:rsid w:val="005C1385"/>
    <w:rsid w:val="00667864"/>
    <w:rsid w:val="00695844"/>
    <w:rsid w:val="006A6C22"/>
    <w:rsid w:val="006F61FB"/>
    <w:rsid w:val="00743CE2"/>
    <w:rsid w:val="00746AFA"/>
    <w:rsid w:val="00781D35"/>
    <w:rsid w:val="008353A9"/>
    <w:rsid w:val="008434DC"/>
    <w:rsid w:val="00852389"/>
    <w:rsid w:val="0088285F"/>
    <w:rsid w:val="00885625"/>
    <w:rsid w:val="008A6AF2"/>
    <w:rsid w:val="008E6189"/>
    <w:rsid w:val="00917B02"/>
    <w:rsid w:val="0097389F"/>
    <w:rsid w:val="009D546D"/>
    <w:rsid w:val="00A309EF"/>
    <w:rsid w:val="00A54A4E"/>
    <w:rsid w:val="00A60371"/>
    <w:rsid w:val="00A65E3A"/>
    <w:rsid w:val="00A81E7F"/>
    <w:rsid w:val="00A86D76"/>
    <w:rsid w:val="00AB085D"/>
    <w:rsid w:val="00BA0B51"/>
    <w:rsid w:val="00BA13CB"/>
    <w:rsid w:val="00C74C4D"/>
    <w:rsid w:val="00CA67BB"/>
    <w:rsid w:val="00CB53C1"/>
    <w:rsid w:val="00CE7F5C"/>
    <w:rsid w:val="00D905DB"/>
    <w:rsid w:val="00E03129"/>
    <w:rsid w:val="00E551DB"/>
    <w:rsid w:val="00E64D71"/>
    <w:rsid w:val="00EB5889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9B6E-0DC4-46D8-8E4E-A44B489C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Nikki Holmes</cp:lastModifiedBy>
  <cp:revision>2</cp:revision>
  <dcterms:created xsi:type="dcterms:W3CDTF">2018-06-26T17:29:00Z</dcterms:created>
  <dcterms:modified xsi:type="dcterms:W3CDTF">2018-06-26T17:29:00Z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